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656646" w:rsidR="00656646" w:rsidP="00656646" w:rsidRDefault="00656646" w14:paraId="407C60CF" w14:textId="432C1550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0F88">
        <w:rPr>
          <w:rFonts w:ascii="Verdana" w:hAnsi="Verdana"/>
          <w:b w:val="1"/>
          <w:bCs w:val="1"/>
          <w:color w:val="185896"/>
          <w:sz w:val="28"/>
          <w:szCs w:val="28"/>
          <w:lang w:val="en-US"/>
        </w:rPr>
        <w:t xml:space="preserve">Boots and Grips </w:t>
      </w:r>
      <w:r w:rsidRPr="00656646" w:rsidR="00656646">
        <w:rPr>
          <w:rFonts w:ascii="Verdana" w:hAnsi="Verdana"/>
          <w:b w:val="1"/>
          <w:bCs w:val="1"/>
          <w:color w:val="185896"/>
          <w:sz w:val="28"/>
          <w:szCs w:val="28"/>
          <w:lang w:val="en-US"/>
        </w:rPr>
        <w:t>Inspections</w:t>
      </w:r>
    </w:p>
    <w:p w:rsidRPr="00656646" w:rsidR="00656646" w:rsidP="00656646" w:rsidRDefault="00656646" w14:paraId="7E9AC1CF" w14:textId="77777777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1"/>
        <w:gridCol w:w="249"/>
        <w:gridCol w:w="1825"/>
        <w:gridCol w:w="1080"/>
        <w:gridCol w:w="2487"/>
        <w:gridCol w:w="166"/>
        <w:gridCol w:w="2112"/>
      </w:tblGrid>
      <w:tr w:rsidRPr="00656646" w:rsidR="00656646" w:rsidTr="347BC17F" w14:paraId="27023BC2" w14:textId="77777777">
        <w:trPr>
          <w:trHeight w:val="287"/>
        </w:trPr>
        <w:tc>
          <w:tcPr>
            <w:tcW w:w="9350" w:type="dxa"/>
            <w:gridSpan w:val="7"/>
            <w:shd w:val="clear" w:color="auto" w:fill="185896"/>
            <w:vAlign w:val="center"/>
          </w:tcPr>
          <w:p w:rsidRPr="00656646" w:rsidR="00656646" w:rsidP="00B46D9E" w:rsidRDefault="00656646" w14:paraId="120A0F86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656646">
              <w:rPr>
                <w:rFonts w:ascii="Trebuchet MS" w:hAnsi="Trebuchet MS" w:cstheme="majorHAnsi"/>
                <w:b/>
                <w:color w:val="FFFFFF" w:themeColor="background1"/>
              </w:rPr>
              <w:t>DESCRIPTION</w:t>
            </w:r>
          </w:p>
        </w:tc>
      </w:tr>
      <w:tr w:rsidRPr="00656646" w:rsidR="00656646" w:rsidTr="347BC17F" w14:paraId="11DDC713" w14:textId="77777777">
        <w:trPr>
          <w:trHeight w:val="683"/>
        </w:trPr>
        <w:tc>
          <w:tcPr>
            <w:tcW w:w="1431" w:type="dxa"/>
            <w:shd w:val="clear" w:color="auto" w:fill="FFFFFF" w:themeFill="background1"/>
            <w:vAlign w:val="center"/>
          </w:tcPr>
          <w:p w:rsidRPr="00656646" w:rsidR="00656646" w:rsidP="00B46D9E" w:rsidRDefault="00656646" w14:paraId="1BBB3E2C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Started</w:t>
            </w:r>
            <w:r w:rsidRPr="00656646"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074" w:type="dxa"/>
            <w:gridSpan w:val="2"/>
            <w:shd w:val="clear" w:color="auto" w:fill="FFFFFF" w:themeFill="background1"/>
            <w:vAlign w:val="bottom"/>
          </w:tcPr>
          <w:p w:rsidRPr="00656646" w:rsidR="00656646" w:rsidP="00B46D9E" w:rsidRDefault="00656646" w14:paraId="794CD667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:rsidRPr="00656646" w:rsidR="00656646" w:rsidP="00B46D9E" w:rsidRDefault="00656646" w14:paraId="13CA2502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3567" w:type="dxa"/>
            <w:gridSpan w:val="2"/>
            <w:shd w:val="clear" w:color="auto" w:fill="FFFFFF" w:themeFill="background1"/>
            <w:vAlign w:val="center"/>
          </w:tcPr>
          <w:p w:rsidRPr="00656646" w:rsidR="00656646" w:rsidP="00B46D9E" w:rsidRDefault="00656646" w14:paraId="4CFA6D4E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278" w:type="dxa"/>
            <w:gridSpan w:val="2"/>
            <w:shd w:val="clear" w:color="auto" w:fill="FFFFFF" w:themeFill="background1"/>
            <w:vAlign w:val="bottom"/>
          </w:tcPr>
          <w:p w:rsidRPr="00656646" w:rsidR="00656646" w:rsidP="00B46D9E" w:rsidRDefault="00656646" w14:paraId="3E40304A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:rsidRPr="00656646" w:rsidR="00656646" w:rsidP="00B46D9E" w:rsidRDefault="00656646" w14:paraId="3F895063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Pr="00656646" w:rsidR="00656646" w:rsidTr="347BC17F" w14:paraId="6C0F4E4A" w14:textId="77777777">
        <w:trPr>
          <w:trHeight w:val="800"/>
        </w:trPr>
        <w:tc>
          <w:tcPr>
            <w:tcW w:w="1680" w:type="dxa"/>
            <w:gridSpan w:val="2"/>
            <w:shd w:val="clear" w:color="auto" w:fill="FFFFFF" w:themeFill="background1"/>
            <w:vAlign w:val="center"/>
          </w:tcPr>
          <w:p w:rsidRPr="00656646" w:rsidR="00656646" w:rsidP="00B46D9E" w:rsidRDefault="00656646" w14:paraId="042AE6F8" w14:textId="77777777">
            <w:pPr>
              <w:spacing w:after="0"/>
              <w:jc w:val="left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</w:rPr>
              <w:t>Main Purpose for the Inspection:</w:t>
            </w:r>
          </w:p>
        </w:tc>
        <w:tc>
          <w:tcPr>
            <w:tcW w:w="7670" w:type="dxa"/>
            <w:gridSpan w:val="5"/>
            <w:shd w:val="clear" w:color="auto" w:fill="FFFFFF" w:themeFill="background1"/>
            <w:vAlign w:val="center"/>
          </w:tcPr>
          <w:p w:rsidRPr="00656646" w:rsidR="00656646" w:rsidP="347BC17F" w:rsidRDefault="49F48DAB" w14:paraId="7CEB5B02" w14:textId="2C4E1BF3">
            <w:pPr>
              <w:spacing w:after="0"/>
              <w:jc w:val="left"/>
              <w:rPr>
                <w:rFonts w:ascii="Trebuchet MS" w:hAnsi="Trebuchet MS" w:cstheme="majorBidi"/>
                <w:color w:val="000000" w:themeColor="text1"/>
                <w:sz w:val="18"/>
                <w:szCs w:val="18"/>
              </w:rPr>
            </w:pPr>
            <w:r w:rsidRPr="347BC17F">
              <w:rPr>
                <w:rFonts w:ascii="Trebuchet MS" w:hAnsi="Trebuchet MS" w:cstheme="majorBidi"/>
                <w:sz w:val="18"/>
                <w:szCs w:val="18"/>
              </w:rPr>
              <w:t>Proactive</w:t>
            </w:r>
            <w:r w:rsidRPr="347BC17F" w:rsidR="00656646">
              <w:rPr>
                <w:rFonts w:ascii="Trebuchet MS" w:hAnsi="Trebuchet MS" w:cstheme="majorBidi"/>
                <w:sz w:val="18"/>
                <w:szCs w:val="18"/>
              </w:rPr>
              <w:t xml:space="preserve"> inspections are one of the most important incident prevention tools. An effective safety inspection program will improve worker communication, company morale and, makes a safer workplace</w:t>
            </w:r>
          </w:p>
        </w:tc>
      </w:tr>
      <w:tr w:rsidRPr="00656646" w:rsidR="00656646" w:rsidTr="347BC17F" w14:paraId="2A146F04" w14:textId="77777777">
        <w:trPr>
          <w:trHeight w:val="432"/>
        </w:trPr>
        <w:tc>
          <w:tcPr>
            <w:tcW w:w="1680" w:type="dxa"/>
            <w:gridSpan w:val="2"/>
            <w:shd w:val="clear" w:color="auto" w:fill="FFFFFF" w:themeFill="background1"/>
            <w:vAlign w:val="center"/>
          </w:tcPr>
          <w:p w:rsidRPr="00656646" w:rsidR="00656646" w:rsidP="00B46D9E" w:rsidRDefault="00656646" w14:paraId="223B62BF" w14:textId="77777777">
            <w:pPr>
              <w:spacing w:after="0"/>
              <w:rPr>
                <w:rFonts w:ascii="Trebuchet MS" w:hAnsi="Trebuchet MS" w:cstheme="majorHAnsi"/>
                <w:b/>
              </w:rPr>
            </w:pPr>
            <w:r w:rsidRPr="00656646">
              <w:rPr>
                <w:rFonts w:ascii="Trebuchet MS" w:hAnsi="Trebuchet MS" w:cstheme="majorHAnsi"/>
                <w:b/>
              </w:rPr>
              <w:t>Employee Name:</w:t>
            </w:r>
          </w:p>
        </w:tc>
        <w:tc>
          <w:tcPr>
            <w:tcW w:w="2905" w:type="dxa"/>
            <w:gridSpan w:val="2"/>
            <w:shd w:val="clear" w:color="auto" w:fill="FFFFFF" w:themeFill="background1"/>
            <w:vAlign w:val="center"/>
          </w:tcPr>
          <w:p w:rsidRPr="00656646" w:rsidR="00656646" w:rsidP="00B46D9E" w:rsidRDefault="00656646" w14:paraId="5B480896" w14:textId="77777777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2"/>
            <w:shd w:val="clear" w:color="auto" w:fill="FFFFFF" w:themeFill="background1"/>
            <w:vAlign w:val="center"/>
          </w:tcPr>
          <w:p w:rsidRPr="00656646" w:rsidR="00656646" w:rsidP="00B46D9E" w:rsidRDefault="00656646" w14:paraId="757E3C1A" w14:textId="290076F5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  <w:r w:rsidRPr="00656646">
              <w:rPr>
                <w:rFonts w:ascii="Trebuchet MS" w:hAnsi="Trebuchet MS" w:cstheme="majorHAnsi"/>
                <w:b/>
                <w:bCs/>
              </w:rPr>
              <w:t>Check</w:t>
            </w:r>
            <w:r>
              <w:rPr>
                <w:rFonts w:ascii="Trebuchet MS" w:hAnsi="Trebuchet MS" w:cstheme="majorHAnsi"/>
                <w:b/>
                <w:bCs/>
              </w:rPr>
              <w:t>ed</w:t>
            </w:r>
            <w:r w:rsidRPr="00656646">
              <w:rPr>
                <w:rFonts w:ascii="Trebuchet MS" w:hAnsi="Trebuchet MS" w:cstheme="majorHAnsi"/>
                <w:b/>
                <w:bCs/>
              </w:rPr>
              <w:t xml:space="preserve"> By: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:rsidRPr="00656646" w:rsidR="00656646" w:rsidP="00B46D9E" w:rsidRDefault="00656646" w14:paraId="06D4BAF1" w14:textId="77777777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Pr="00656646" w:rsidR="00656646" w:rsidTr="347BC17F" w14:paraId="0EE70169" w14:textId="77777777">
        <w:trPr>
          <w:trHeight w:val="432"/>
        </w:trPr>
        <w:tc>
          <w:tcPr>
            <w:tcW w:w="1680" w:type="dxa"/>
            <w:gridSpan w:val="2"/>
            <w:shd w:val="clear" w:color="auto" w:fill="FFFFFF" w:themeFill="background1"/>
            <w:vAlign w:val="center"/>
          </w:tcPr>
          <w:p w:rsidRPr="00656646" w:rsidR="00656646" w:rsidP="00B46D9E" w:rsidRDefault="00656646" w14:paraId="6CF3C085" w14:textId="4A09DFE1">
            <w:pPr>
              <w:spacing w:after="0"/>
              <w:rPr>
                <w:rFonts w:ascii="Trebuchet MS" w:hAnsi="Trebuchet MS" w:cstheme="majorHAnsi"/>
                <w:b/>
              </w:rPr>
            </w:pPr>
          </w:p>
        </w:tc>
        <w:tc>
          <w:tcPr>
            <w:tcW w:w="2905" w:type="dxa"/>
            <w:gridSpan w:val="2"/>
            <w:shd w:val="clear" w:color="auto" w:fill="FFFFFF" w:themeFill="background1"/>
            <w:vAlign w:val="center"/>
          </w:tcPr>
          <w:p w:rsidRPr="00656646" w:rsidR="00656646" w:rsidP="00B46D9E" w:rsidRDefault="00656646" w14:paraId="5E2DA6E0" w14:textId="77777777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2"/>
            <w:shd w:val="clear" w:color="auto" w:fill="FFFFFF" w:themeFill="background1"/>
            <w:vAlign w:val="center"/>
          </w:tcPr>
          <w:p w:rsidRPr="00656646" w:rsidR="00656646" w:rsidP="00B46D9E" w:rsidRDefault="00656646" w14:paraId="1867C342" w14:textId="77DE91CD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:rsidRPr="00656646" w:rsidR="00656646" w:rsidP="00B46D9E" w:rsidRDefault="00656646" w14:paraId="5FBA7352" w14:textId="77777777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</w:tbl>
    <w:tbl>
      <w:tblPr>
        <w:tblStyle w:val="TableGrid1"/>
        <w:tblW w:w="9545" w:type="dxa"/>
        <w:tblLook w:val="04A0" w:firstRow="1" w:lastRow="0" w:firstColumn="1" w:lastColumn="0" w:noHBand="0" w:noVBand="1"/>
      </w:tblPr>
      <w:tblGrid>
        <w:gridCol w:w="1005"/>
        <w:gridCol w:w="2860"/>
        <w:gridCol w:w="900"/>
        <w:gridCol w:w="990"/>
        <w:gridCol w:w="1007"/>
        <w:gridCol w:w="2783"/>
      </w:tblGrid>
      <w:tr w:rsidRPr="00220F88" w:rsidR="00220F88" w:rsidTr="1237DAA5" w14:paraId="02AF6DB5" w14:textId="77777777">
        <w:trPr>
          <w:trHeight w:val="305"/>
        </w:trPr>
        <w:tc>
          <w:tcPr>
            <w:tcW w:w="9545" w:type="dxa"/>
            <w:gridSpan w:val="6"/>
            <w:shd w:val="clear" w:color="auto" w:fill="185896"/>
            <w:tcMar/>
            <w:vAlign w:val="center"/>
          </w:tcPr>
          <w:p w:rsidRPr="00220F88" w:rsidR="00220F88" w:rsidP="003A17A3" w:rsidRDefault="00220F88" w14:paraId="6648674A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</w:rPr>
            </w:pPr>
            <w:r w:rsidRPr="00220F88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BOOTS</w:t>
            </w:r>
          </w:p>
        </w:tc>
      </w:tr>
      <w:tr w:rsidRPr="00220F88" w:rsidR="00220F88" w:rsidTr="1237DAA5" w14:paraId="7EB52E68" w14:textId="77777777">
        <w:trPr>
          <w:trHeight w:val="386"/>
        </w:trPr>
        <w:tc>
          <w:tcPr>
            <w:tcW w:w="1005" w:type="dxa"/>
            <w:shd w:val="clear" w:color="auto" w:fill="FEC537"/>
            <w:tcMar/>
            <w:vAlign w:val="center"/>
          </w:tcPr>
          <w:p w:rsidRPr="00220F88" w:rsidR="00220F88" w:rsidP="003A17A3" w:rsidRDefault="00220F88" w14:paraId="1F107AD8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860" w:type="dxa"/>
            <w:shd w:val="clear" w:color="auto" w:fill="FEC537"/>
            <w:tcMar/>
            <w:vAlign w:val="center"/>
          </w:tcPr>
          <w:p w:rsidRPr="00220F88" w:rsidR="00220F88" w:rsidP="003A17A3" w:rsidRDefault="00220F88" w14:paraId="56456BE3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900" w:type="dxa"/>
            <w:shd w:val="clear" w:color="auto" w:fill="FEC537"/>
            <w:tcMar/>
            <w:vAlign w:val="center"/>
          </w:tcPr>
          <w:p w:rsidRPr="00220F88" w:rsidR="00220F88" w:rsidP="003A17A3" w:rsidRDefault="00220F88" w14:paraId="4048D5E1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220F8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Acceptable</w:t>
            </w:r>
          </w:p>
        </w:tc>
        <w:tc>
          <w:tcPr>
            <w:tcW w:w="990" w:type="dxa"/>
            <w:shd w:val="clear" w:color="auto" w:fill="FEC537"/>
            <w:tcMar/>
            <w:vAlign w:val="center"/>
          </w:tcPr>
          <w:p w:rsidRPr="00220F88" w:rsidR="00220F88" w:rsidP="003A17A3" w:rsidRDefault="00220F88" w14:paraId="45420097" w14:textId="77777777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220F8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Needs Improvement</w:t>
            </w:r>
          </w:p>
        </w:tc>
        <w:tc>
          <w:tcPr>
            <w:tcW w:w="1007" w:type="dxa"/>
            <w:shd w:val="clear" w:color="auto" w:fill="FEC537"/>
            <w:tcMar/>
            <w:vAlign w:val="center"/>
          </w:tcPr>
          <w:p w:rsidRPr="00220F88" w:rsidR="00220F88" w:rsidP="003A17A3" w:rsidRDefault="00220F88" w14:paraId="101D7142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220F8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Unacceptable</w:t>
            </w:r>
          </w:p>
        </w:tc>
        <w:tc>
          <w:tcPr>
            <w:tcW w:w="2783" w:type="dxa"/>
            <w:shd w:val="clear" w:color="auto" w:fill="FEC537"/>
            <w:tcMar/>
            <w:vAlign w:val="center"/>
          </w:tcPr>
          <w:p w:rsidRPr="00220F88" w:rsidR="00220F88" w:rsidP="003A17A3" w:rsidRDefault="00220F88" w14:paraId="548EA0A1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Pr="00220F88" w:rsidR="00220F88" w:rsidTr="1237DAA5" w14:paraId="6520CF80" w14:textId="77777777">
        <w:trPr>
          <w:trHeight w:val="432"/>
        </w:trPr>
        <w:tc>
          <w:tcPr>
            <w:tcW w:w="1005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07C23788" w14:textId="77777777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1</w:t>
            </w:r>
          </w:p>
        </w:tc>
        <w:tc>
          <w:tcPr>
            <w:tcW w:w="286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40D917AD" w14:textId="7777777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Boots (including rubber boots) meet the requirements of the relevant national safety standard for the site</w:t>
            </w:r>
          </w:p>
        </w:tc>
        <w:tc>
          <w:tcPr>
            <w:tcW w:w="90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636E1552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1134E3F4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3519B01A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3585B295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220F88" w:rsidR="00220F88" w:rsidTr="1237DAA5" w14:paraId="5A5C1870" w14:textId="77777777">
        <w:trPr>
          <w:trHeight w:val="432"/>
        </w:trPr>
        <w:tc>
          <w:tcPr>
            <w:tcW w:w="1005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36C54561" w14:textId="77777777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2</w:t>
            </w:r>
          </w:p>
        </w:tc>
        <w:tc>
          <w:tcPr>
            <w:tcW w:w="2860" w:type="dxa"/>
            <w:shd w:val="clear" w:color="auto" w:fill="FFFFFF" w:themeFill="background1"/>
            <w:tcMar/>
            <w:vAlign w:val="center"/>
          </w:tcPr>
          <w:p w:rsidRPr="00220F88" w:rsidR="00220F88" w:rsidP="347BC17F" w:rsidRDefault="00220F88" w14:paraId="490378F3" w14:textId="60E76404">
            <w:pPr>
              <w:spacing w:after="0"/>
              <w:jc w:val="center"/>
              <w:rPr>
                <w:rFonts w:ascii="Trebuchet MS" w:hAnsi="Trebuchet MS" w:cstheme="majorBidi"/>
                <w:sz w:val="16"/>
                <w:szCs w:val="16"/>
              </w:rPr>
            </w:pPr>
            <w:r w:rsidRPr="347BC17F">
              <w:rPr>
                <w:rFonts w:ascii="Trebuchet MS" w:hAnsi="Trebuchet MS" w:cstheme="majorBidi"/>
                <w:sz w:val="16"/>
                <w:szCs w:val="16"/>
              </w:rPr>
              <w:t xml:space="preserve">Boots are made of Vibram, Thermoplastic Polyurethane (TPU), rubber or </w:t>
            </w:r>
            <w:r w:rsidR="00420015">
              <w:rPr>
                <w:rFonts w:ascii="Trebuchet MS" w:hAnsi="Trebuchet MS" w:cstheme="majorBidi"/>
                <w:sz w:val="16"/>
                <w:szCs w:val="16"/>
              </w:rPr>
              <w:t>O</w:t>
            </w:r>
            <w:r w:rsidRPr="347BC17F">
              <w:rPr>
                <w:rFonts w:ascii="Trebuchet MS" w:hAnsi="Trebuchet MS" w:cstheme="majorBidi"/>
                <w:sz w:val="16"/>
                <w:szCs w:val="16"/>
              </w:rPr>
              <w:t>arprene</w:t>
            </w:r>
            <w:r w:rsidR="00420015">
              <w:rPr>
                <w:rFonts w:ascii="Trebuchet MS" w:hAnsi="Trebuchet MS" w:cstheme="majorBidi"/>
                <w:sz w:val="16"/>
                <w:szCs w:val="16"/>
              </w:rPr>
              <w:t xml:space="preserve"> rubber</w:t>
            </w:r>
            <w:r w:rsidRPr="347BC17F">
              <w:rPr>
                <w:rFonts w:ascii="Trebuchet MS" w:hAnsi="Trebuchet MS" w:cstheme="majorBidi"/>
                <w:sz w:val="16"/>
                <w:szCs w:val="16"/>
              </w:rPr>
              <w:t>.</w:t>
            </w:r>
          </w:p>
        </w:tc>
        <w:tc>
          <w:tcPr>
            <w:tcW w:w="90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2543CC89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350A5779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68CA7D2B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3B30CE03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220F88" w:rsidR="00220F88" w:rsidTr="1237DAA5" w14:paraId="3AB9AB70" w14:textId="77777777">
        <w:trPr>
          <w:trHeight w:val="432"/>
        </w:trPr>
        <w:tc>
          <w:tcPr>
            <w:tcW w:w="1005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1A22683E" w14:textId="77777777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3</w:t>
            </w:r>
          </w:p>
        </w:tc>
        <w:tc>
          <w:tcPr>
            <w:tcW w:w="286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3505C70D" w14:textId="7777777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The boot upper is a lace style with either a height cut (260mm or 8 inch) or a medium cut (150mm or 6 inch)</w:t>
            </w:r>
          </w:p>
        </w:tc>
        <w:tc>
          <w:tcPr>
            <w:tcW w:w="90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39B1FDDD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7C64CD57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42267C70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5980BC03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220F88" w:rsidR="00220F88" w:rsidTr="1237DAA5" w14:paraId="727B02EF" w14:textId="77777777">
        <w:trPr>
          <w:trHeight w:val="432"/>
        </w:trPr>
        <w:tc>
          <w:tcPr>
            <w:tcW w:w="1005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7FF2B430" w14:textId="7777777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4</w:t>
            </w:r>
          </w:p>
        </w:tc>
        <w:tc>
          <w:tcPr>
            <w:tcW w:w="286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1CF780BD" w14:textId="7777777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Laces are fully laced to top of boot</w:t>
            </w:r>
          </w:p>
        </w:tc>
        <w:tc>
          <w:tcPr>
            <w:tcW w:w="90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5E128A55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0851B726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41EBDF3B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10DFBDA4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220F88" w:rsidR="00220F88" w:rsidTr="1237DAA5" w14:paraId="6DF5C65B" w14:textId="77777777">
        <w:trPr>
          <w:trHeight w:val="432"/>
        </w:trPr>
        <w:tc>
          <w:tcPr>
            <w:tcW w:w="1005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742C7A2A" w14:textId="7777777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5</w:t>
            </w:r>
          </w:p>
        </w:tc>
        <w:tc>
          <w:tcPr>
            <w:tcW w:w="286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69579A76" w14:textId="7777777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Boots are not ‘cowboy’ style or pull on</w:t>
            </w:r>
          </w:p>
        </w:tc>
        <w:tc>
          <w:tcPr>
            <w:tcW w:w="90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60CD8EC9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48EBA0C4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128360B0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5520FF7A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220F88" w:rsidR="00220F88" w:rsidTr="1237DAA5" w14:paraId="1E38555B" w14:textId="77777777">
        <w:trPr>
          <w:trHeight w:val="432"/>
        </w:trPr>
        <w:tc>
          <w:tcPr>
            <w:tcW w:w="1005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08C78580" w14:textId="7777777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6</w:t>
            </w:r>
          </w:p>
        </w:tc>
        <w:tc>
          <w:tcPr>
            <w:tcW w:w="286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69593D77" w14:textId="7777777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Boots are in good working order (soles and heals have sufficient tread, no holes, steel toe not showing etc.)</w:t>
            </w:r>
          </w:p>
        </w:tc>
        <w:tc>
          <w:tcPr>
            <w:tcW w:w="90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1F97E064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20880DDC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1E8866DF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71DF4A75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220F88" w:rsidR="00220F88" w:rsidTr="1237DAA5" w14:paraId="1894D2E4" w14:textId="77777777">
        <w:trPr>
          <w:trHeight w:val="305"/>
        </w:trPr>
        <w:tc>
          <w:tcPr>
            <w:tcW w:w="9545" w:type="dxa"/>
            <w:gridSpan w:val="6"/>
            <w:shd w:val="clear" w:color="auto" w:fill="185896"/>
            <w:tcMar/>
            <w:vAlign w:val="center"/>
          </w:tcPr>
          <w:p w:rsidRPr="00220F88" w:rsidR="00220F88" w:rsidP="003A17A3" w:rsidRDefault="00220F88" w14:paraId="722F386E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</w:rPr>
            </w:pPr>
            <w:r w:rsidRPr="00220F88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GRIPS</w:t>
            </w:r>
          </w:p>
        </w:tc>
      </w:tr>
      <w:tr w:rsidRPr="00220F88" w:rsidR="00220F88" w:rsidTr="1237DAA5" w14:paraId="14BD8F78" w14:textId="77777777">
        <w:trPr>
          <w:trHeight w:val="432"/>
        </w:trPr>
        <w:tc>
          <w:tcPr>
            <w:tcW w:w="1005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206B4348" w14:textId="77777777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1</w:t>
            </w:r>
          </w:p>
        </w:tc>
        <w:tc>
          <w:tcPr>
            <w:tcW w:w="286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4E00DB73" w14:textId="7777777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Were grips identified as part of the Field Level Risk Assessment?</w:t>
            </w:r>
          </w:p>
        </w:tc>
        <w:tc>
          <w:tcPr>
            <w:tcW w:w="90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11EFB0C2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335CBE1F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07F67538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14FBA38A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220F88" w:rsidR="00220F88" w:rsidTr="1237DAA5" w14:paraId="1AB60DFE" w14:textId="77777777">
        <w:trPr>
          <w:trHeight w:val="432"/>
        </w:trPr>
        <w:tc>
          <w:tcPr>
            <w:tcW w:w="1005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4735BA1F" w14:textId="77777777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2</w:t>
            </w:r>
          </w:p>
        </w:tc>
        <w:tc>
          <w:tcPr>
            <w:tcW w:w="286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733214B2" w14:textId="7777777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Are the grips properly attached to the boot and in good condition?</w:t>
            </w:r>
          </w:p>
        </w:tc>
        <w:tc>
          <w:tcPr>
            <w:tcW w:w="90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6350DDE8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305E0731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2246AA96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0C0AF06C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Pr="00220F88" w:rsidR="00220F88" w:rsidTr="1237DAA5" w14:paraId="42CA522E" w14:textId="77777777">
        <w:trPr>
          <w:trHeight w:val="432"/>
        </w:trPr>
        <w:tc>
          <w:tcPr>
            <w:tcW w:w="1005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554389F0" w14:textId="77777777">
            <w:pPr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3</w:t>
            </w:r>
          </w:p>
        </w:tc>
        <w:tc>
          <w:tcPr>
            <w:tcW w:w="286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1B0F8CAA" w14:textId="7777777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220F88">
              <w:rPr>
                <w:rFonts w:ascii="Trebuchet MS" w:hAnsi="Trebuchet MS" w:cstheme="majorHAnsi"/>
                <w:sz w:val="16"/>
                <w:szCs w:val="16"/>
              </w:rPr>
              <w:t>Are the grips appropriate for the activity being performed?</w:t>
            </w:r>
          </w:p>
        </w:tc>
        <w:tc>
          <w:tcPr>
            <w:tcW w:w="90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3E940C62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50ABCF09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6A327864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783" w:type="dxa"/>
            <w:shd w:val="clear" w:color="auto" w:fill="FFFFFF" w:themeFill="background1"/>
            <w:tcMar/>
            <w:vAlign w:val="center"/>
          </w:tcPr>
          <w:p w:rsidRPr="00220F88" w:rsidR="00220F88" w:rsidP="003A17A3" w:rsidRDefault="00220F88" w14:paraId="2D41724A" w14:textId="7777777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:rsidRPr="00656646" w:rsidR="00C14154" w:rsidP="00656646" w:rsidRDefault="00C14154" w14:paraId="50847CED" w14:textId="77777777">
      <w:pPr>
        <w:rPr>
          <w:rFonts w:ascii="Trebuchet MS" w:hAnsi="Trebuchet MS"/>
        </w:rPr>
      </w:pPr>
    </w:p>
    <w:sectPr w:rsidRPr="00656646" w:rsidR="00C14154" w:rsidSect="002515A1">
      <w:headerReference w:type="default" r:id="rId12"/>
      <w:pgSz w:w="12240" w:h="15840" w:orient="portrait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16CF" w:rsidP="00E26B40" w:rsidRDefault="00A416CF" w14:paraId="683694A1" w14:textId="77777777">
      <w:pPr>
        <w:spacing w:after="0" w:line="240" w:lineRule="auto"/>
      </w:pPr>
      <w:r>
        <w:separator/>
      </w:r>
    </w:p>
  </w:endnote>
  <w:endnote w:type="continuationSeparator" w:id="0">
    <w:p w:rsidR="00A416CF" w:rsidP="00E26B40" w:rsidRDefault="00A416CF" w14:paraId="03AA95A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16CF" w:rsidP="00E26B40" w:rsidRDefault="00A416CF" w14:paraId="3A74B830" w14:textId="77777777">
      <w:pPr>
        <w:spacing w:after="0" w:line="240" w:lineRule="auto"/>
      </w:pPr>
      <w:r>
        <w:separator/>
      </w:r>
    </w:p>
  </w:footnote>
  <w:footnote w:type="continuationSeparator" w:id="0">
    <w:p w:rsidR="00A416CF" w:rsidP="00E26B40" w:rsidRDefault="00A416CF" w14:paraId="464CB7A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a14="http://schemas.microsoft.com/office/mac/drawingml/2011/main" mc:Ignorable="w14 w15 w16se w16cid w16 w16cex w16sdtdh wp14">
  <w:p w:rsidR="00E26B40" w:rsidRDefault="00E26B40" w14:paraId="597413E3" w14:textId="686B837D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220F88"/>
    <w:rsid w:val="002515A1"/>
    <w:rsid w:val="00420015"/>
    <w:rsid w:val="00656646"/>
    <w:rsid w:val="008536F1"/>
    <w:rsid w:val="00A416CF"/>
    <w:rsid w:val="00C14154"/>
    <w:rsid w:val="00CC0A68"/>
    <w:rsid w:val="00E26B40"/>
    <w:rsid w:val="09303A0C"/>
    <w:rsid w:val="1237DAA5"/>
    <w:rsid w:val="258D8CB7"/>
    <w:rsid w:val="347BC17F"/>
    <w:rsid w:val="49F48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styleId="NoSpacingChar" w:customStyle="1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hAnsi="Calibri" w:eastAsia="Calibri" w:cs="Times New Roman"/>
      <w:sz w:val="22"/>
      <w:szCs w:val="22"/>
      <w:lang w:val="en-US"/>
    </w:rPr>
  </w:style>
  <w:style w:type="character" w:styleId="BodyTextChar" w:customStyle="1">
    <w:name w:val="Body Text Char"/>
    <w:basedOn w:val="DefaultParagraphFont"/>
    <w:link w:val="BodyText"/>
    <w:rsid w:val="00032B21"/>
    <w:rPr>
      <w:rFonts w:ascii="Calibri" w:hAnsi="Calibri" w:eastAsia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" w:customStyle="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897A1-EF6A-449E-B179-1FD193D245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ED47AF-8D76-4822-ADE4-7613F833B961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c092f20-18a2-428e-b422-b0f4fc5806d2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1C16C0-912E-44E1-9E9D-686C68A2DA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1F7C6-69EC-45DF-818B-50477FC7986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Tim Gondek</cp:lastModifiedBy>
  <cp:revision>4</cp:revision>
  <dcterms:created xsi:type="dcterms:W3CDTF">2021-05-04T19:00:00Z</dcterms:created>
  <dcterms:modified xsi:type="dcterms:W3CDTF">2021-05-06T14:36:39Z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